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70" w:rsidRDefault="00B21D70" w:rsidP="00CD7EBA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bookmarkStart w:id="0" w:name="_GoBack"/>
      <w:bookmarkEnd w:id="0"/>
    </w:p>
    <w:p w:rsidR="00CD7EBA" w:rsidRDefault="00A12E6A" w:rsidP="00CD7EBA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 w:rsidR="00CD7E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D7E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CD7EBA" w:rsidRDefault="00CD7EBA" w:rsidP="00CD7EBA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7EBA" w:rsidRPr="00583E90" w:rsidRDefault="00CD7EBA" w:rsidP="00CD7EBA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38">
        <w:rPr>
          <w:rFonts w:ascii="Times New Roman" w:hAnsi="Times New Roman" w:cs="Times New Roman"/>
          <w:b/>
          <w:sz w:val="28"/>
          <w:szCs w:val="28"/>
        </w:rPr>
        <w:t>(</w:t>
      </w:r>
      <w:r w:rsidR="008E4938" w:rsidRPr="008E4938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8E4938">
        <w:rPr>
          <w:rFonts w:ascii="Times New Roman" w:hAnsi="Times New Roman" w:cs="Times New Roman"/>
          <w:b/>
          <w:sz w:val="28"/>
          <w:szCs w:val="28"/>
        </w:rPr>
        <w:t>баллов)</w:t>
      </w:r>
      <w:r>
        <w:rPr>
          <w:rFonts w:ascii="Times New Roman" w:hAnsi="Times New Roman" w:cs="Times New Roman"/>
          <w:sz w:val="28"/>
          <w:szCs w:val="28"/>
        </w:rPr>
        <w:t xml:space="preserve"> Имеются два куска сплава олова и свинца. Первый, массой 300г, содержит 60% олова. Второй содержит 40% олова. Сколько граммов от второго куска надо добавить к первому, чтобы получить сплав с содержанием олова 56%.  </w:t>
      </w:r>
    </w:p>
    <w:p w:rsidR="00583E90" w:rsidRDefault="00583E90" w:rsidP="00F53ED3">
      <w:pPr>
        <w:pStyle w:val="a3"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83E90" w:rsidRPr="00583E90" w:rsidRDefault="00583E90" w:rsidP="00F53ED3">
      <w:pPr>
        <w:pStyle w:val="a3"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83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первом сплаве олова содержится 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300</w:t>
      </w:r>
      <m:oMath>
        <m:r>
          <w:rPr>
            <w:rFonts w:ascii="Cambria Math" w:hAnsi="Cambria Math" w:cs="Times New Roman"/>
            <w:color w:val="333333"/>
            <w:sz w:val="28"/>
            <w:szCs w:val="28"/>
            <w:shd w:val="clear" w:color="auto" w:fill="FFFFFF"/>
          </w:rPr>
          <m:t>∙</m:t>
        </m:r>
      </m:oMath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0,6=180</w:t>
      </w:r>
      <w:r w:rsidRPr="00583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</w:t>
      </w:r>
      <w:r w:rsidRPr="00583E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83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масса второго сплава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83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x</w:t>
      </w:r>
      <w:r w:rsidRPr="00583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тогда олова в нем 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0,4x</w:t>
      </w:r>
      <w:r w:rsidRPr="00583E9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41E7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(180+0,4</w:t>
      </w:r>
      <w:proofErr w:type="gramStart"/>
      <w:r w:rsidR="00541E7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x)/</w:t>
      </w:r>
      <w:proofErr w:type="gramEnd"/>
      <w:r w:rsidR="00541E7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(300+x)=0,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56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180+0,4x=0,56(300+x)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180+0,4x=168+0,56x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12=0,16x</w:t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583E9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x=75 г</w:t>
      </w:r>
    </w:p>
    <w:p w:rsidR="00583E90" w:rsidRDefault="00583E90" w:rsidP="00F53ED3">
      <w:pPr>
        <w:pStyle w:val="a3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83E90">
        <w:rPr>
          <w:rFonts w:ascii="Times New Roman" w:hAnsi="Times New Roman" w:cs="Times New Roman"/>
          <w:sz w:val="28"/>
          <w:szCs w:val="28"/>
        </w:rPr>
        <w:t>75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ED3" w:rsidRPr="008E4938" w:rsidRDefault="00F53ED3" w:rsidP="00F53ED3">
      <w:pPr>
        <w:pStyle w:val="a3"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E4938" w:rsidRPr="008E4938" w:rsidRDefault="008E4938" w:rsidP="00CD7EBA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(10 баллов) </w:t>
      </w:r>
      <w:r>
        <w:rPr>
          <w:rFonts w:ascii="Times New Roman" w:hAnsi="Times New Roman" w:cs="Times New Roman"/>
          <w:sz w:val="28"/>
          <w:szCs w:val="28"/>
        </w:rPr>
        <w:t>Сравнить дроби:</w:t>
      </w:r>
    </w:p>
    <w:p w:rsidR="008E4938" w:rsidRDefault="00B21D70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2013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2014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</m:t>
        </m:r>
      </m:oMath>
      <w:proofErr w:type="gramStart"/>
      <w:r w:rsidR="008E4938" w:rsidRPr="008E4938">
        <w:rPr>
          <w:rFonts w:ascii="Times New Roman" w:eastAsiaTheme="minorEastAsia" w:hAnsi="Times New Roman" w:cs="Times New Roman"/>
          <w:sz w:val="32"/>
          <w:szCs w:val="32"/>
        </w:rPr>
        <w:t xml:space="preserve">и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2015</m:t>
            </m:r>
          </m:den>
        </m:f>
      </m:oMath>
      <w:r w:rsidR="008E4938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gramEnd"/>
      <w:r w:rsidR="008E4938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</w:p>
    <w:p w:rsid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14C4A">
        <w:rPr>
          <w:rFonts w:ascii="Times New Roman" w:eastAsiaTheme="minorEastAsia" w:hAnsi="Times New Roman" w:cs="Times New Roman"/>
          <w:b/>
          <w:sz w:val="32"/>
          <w:szCs w:val="32"/>
        </w:rPr>
        <w:t>Решение:</w:t>
      </w:r>
    </w:p>
    <w:p w:rsid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;</w:t>
      </w:r>
    </w:p>
    <w:p w:rsid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2015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14C4A"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 двух </w:t>
      </w:r>
      <w:r w:rsidR="00E93316">
        <w:rPr>
          <w:rFonts w:ascii="Times New Roman" w:eastAsiaTheme="minorEastAsia" w:hAnsi="Times New Roman" w:cs="Times New Roman"/>
          <w:sz w:val="28"/>
          <w:szCs w:val="28"/>
        </w:rPr>
        <w:t>дробей с одинаковыми числителями, больше та, у которой знаменатель меньше, значит</w:t>
      </w:r>
    </w:p>
    <w:p w:rsidR="00E93316" w:rsidRPr="00A14C4A" w:rsidRDefault="00B21D70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E93316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w:proofErr w:type="gramStart"/>
      <w:r w:rsidR="00E93316">
        <w:rPr>
          <w:rFonts w:ascii="Times New Roman" w:eastAsiaTheme="minorEastAsia" w:hAnsi="Times New Roman" w:cs="Times New Roman"/>
          <w:sz w:val="28"/>
          <w:szCs w:val="28"/>
        </w:rPr>
        <w:t xml:space="preserve">есть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2015</m:t>
            </m:r>
          </m:den>
        </m:f>
      </m:oMath>
      <w:r w:rsidR="00E93316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E93316" w:rsidRDefault="00E93316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A14C4A" w:rsidRPr="00A14C4A" w:rsidRDefault="00A14C4A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</w:rPr>
      </w:pPr>
      <w:proofErr w:type="gramStart"/>
      <w:r w:rsidRPr="00A14C4A">
        <w:rPr>
          <w:rFonts w:ascii="Times New Roman" w:eastAsiaTheme="minorEastAsia" w:hAnsi="Times New Roman" w:cs="Times New Roman"/>
          <w:b/>
          <w:sz w:val="32"/>
          <w:szCs w:val="32"/>
        </w:rPr>
        <w:t>Ответ:</w:t>
      </w:r>
      <w:r w:rsidR="00E93316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2015</m:t>
            </m:r>
          </m:den>
        </m:f>
      </m:oMath>
      <w:r w:rsidR="00E93316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8E4938" w:rsidRPr="008E4938" w:rsidRDefault="00A14C4A" w:rsidP="008E4938">
      <w:pPr>
        <w:spacing w:after="0"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9F9F9"/>
        </w:rPr>
        <w:t>Из двух дробей с одинаковыми числителями, больше та, у которой знаменатель меньше, значит 1/2014&gt;1/2015, то есть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9F9F9"/>
        </w:rPr>
        <w:t>2013/2014&lt;2014/2015</w:t>
      </w:r>
    </w:p>
    <w:p w:rsidR="008E4938" w:rsidRPr="00845999" w:rsidRDefault="008E4938" w:rsidP="008E4938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38">
        <w:rPr>
          <w:rFonts w:ascii="Times New Roman" w:hAnsi="Times New Roman" w:cs="Times New Roman"/>
          <w:b/>
          <w:sz w:val="28"/>
          <w:szCs w:val="28"/>
        </w:rPr>
        <w:t>(15 баллов)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938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числовой ребус:</w:t>
      </w:r>
    </w:p>
    <w:p w:rsidR="00845999" w:rsidRDefault="00845999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0B4971C" wp14:editId="7B15B6E7">
            <wp:extent cx="14478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1D" w:rsidRDefault="00D8201D" w:rsidP="001363CE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363CE" w:rsidRPr="00D8201D" w:rsidRDefault="001363CE" w:rsidP="001363CE">
      <w:pPr>
        <w:pStyle w:val="a3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63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8C230" wp14:editId="06782CD3">
            <wp:extent cx="1219200" cy="1733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1D" w:rsidRPr="00D8201D" w:rsidRDefault="00D8201D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D8201D">
        <w:rPr>
          <w:rFonts w:ascii="Times New Roman" w:hAnsi="Times New Roman" w:cs="Times New Roman"/>
          <w:sz w:val="28"/>
          <w:szCs w:val="28"/>
        </w:rPr>
        <w:t>325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∙ </m:t>
        </m:r>
      </m:oMath>
      <w:r w:rsidRPr="00D8201D">
        <w:rPr>
          <w:rFonts w:ascii="Times New Roman" w:eastAsiaTheme="minorEastAsia" w:hAnsi="Times New Roman" w:cs="Times New Roman"/>
          <w:sz w:val="28"/>
          <w:szCs w:val="28"/>
        </w:rPr>
        <w:t>147 = 47775.</w:t>
      </w:r>
    </w:p>
    <w:p w:rsidR="00D8201D" w:rsidRPr="00845999" w:rsidRDefault="00D8201D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999" w:rsidRPr="00A20FED" w:rsidRDefault="00845999" w:rsidP="008E4938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(15 баллов) </w:t>
      </w:r>
      <w:r>
        <w:rPr>
          <w:rFonts w:ascii="Times New Roman" w:hAnsi="Times New Roman" w:cs="Times New Roman"/>
          <w:sz w:val="28"/>
          <w:szCs w:val="28"/>
        </w:rPr>
        <w:t xml:space="preserve">На какую цифру оканчивается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2009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?</w:t>
      </w:r>
      <w:proofErr w:type="gramEnd"/>
    </w:p>
    <w:p w:rsidR="00A20FED" w:rsidRDefault="00A20FED" w:rsidP="00A20FED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A20FED" w:rsidRPr="00A20FED" w:rsidRDefault="00A20FED" w:rsidP="00A20FED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20F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Замечаем, что 9⁰ оканчивается 1, 9¹ оканчивается 9, 9² - снова оканчивается 1, и т.д., то есть четная степень оканчивается 1, а нечетная 9. В нашем случае степени 2009, будут оканчиваться на те же цифры, что и степени 9, то есть 2009²⁰¹⁰ оканчивается на 1.</w:t>
      </w:r>
    </w:p>
    <w:p w:rsidR="00A20FED" w:rsidRPr="00845999" w:rsidRDefault="00A20FED" w:rsidP="00A20FED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Pr="00A20FED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45999" w:rsidRPr="00845999" w:rsidRDefault="00845999" w:rsidP="008E4938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Pr="00845999">
        <w:rPr>
          <w:rFonts w:ascii="Times New Roman" w:hAnsi="Times New Roman" w:cs="Times New Roman"/>
          <w:sz w:val="28"/>
          <w:szCs w:val="28"/>
        </w:rPr>
        <w:t>Найти сумму</w:t>
      </w:r>
      <w:r>
        <w:rPr>
          <w:rFonts w:ascii="Times New Roman" w:hAnsi="Times New Roman" w:cs="Times New Roman"/>
          <w:sz w:val="28"/>
          <w:szCs w:val="28"/>
        </w:rPr>
        <w:t xml:space="preserve"> внутренних углов произвольной пятиконечной звезды.</w:t>
      </w:r>
    </w:p>
    <w:p w:rsidR="00845999" w:rsidRDefault="00845999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59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13163A" wp14:editId="50CE73FB">
            <wp:extent cx="2819400" cy="213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12B" w:rsidRDefault="00D5012B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05197" w:rsidRDefault="00405197" w:rsidP="00845999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51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7EF36B5" wp14:editId="2C672AE7">
            <wp:extent cx="2889250" cy="24892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12B" w:rsidRDefault="00405197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F3CC8">
        <w:rPr>
          <w:rFonts w:ascii="Times New Roman" w:hAnsi="Times New Roman" w:cs="Times New Roman"/>
          <w:sz w:val="28"/>
          <w:szCs w:val="28"/>
        </w:rPr>
        <w:t xml:space="preserve">Рассмотрим 5 треугольников, которые содержат отмеченные углы, т.е. </w:t>
      </w:r>
      <w:r w:rsidR="000F3CC8" w:rsidRPr="000F3CC8">
        <w:rPr>
          <w:rFonts w:ascii="Times New Roman" w:hAnsi="Times New Roman" w:cs="Times New Roman"/>
          <w:sz w:val="28"/>
          <w:szCs w:val="28"/>
        </w:rPr>
        <w:t>А1В2В1, А2В3В2, А3В4В3, А4В5В4, А5В1В5. Сумма углов этих 5 треугольников равна 180</w:t>
      </w:r>
      <m:oMath>
        <m:r>
          <w:rPr>
            <w:rFonts w:ascii="Cambria Math" w:hAnsi="Cambria Math" w:cs="Times New Roman"/>
            <w:sz w:val="28"/>
            <w:szCs w:val="28"/>
          </w:rPr>
          <m:t>°∙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</w:t>
      </w:r>
      <w:r w:rsidR="000F3CC8" w:rsidRPr="000F3CC8">
        <w:rPr>
          <w:rFonts w:ascii="Times New Roman" w:hAnsi="Times New Roman" w:cs="Times New Roman"/>
          <w:sz w:val="28"/>
          <w:szCs w:val="28"/>
        </w:rPr>
        <w:t>5=900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0F3CC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F3CC8" w:rsidRDefault="000F3CC8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Найдем лишние углы на рисунке они от 1 до 10.</w:t>
      </w:r>
      <w:r w:rsidR="001F6264">
        <w:rPr>
          <w:rFonts w:ascii="Times New Roman" w:eastAsiaTheme="minorEastAsia" w:hAnsi="Times New Roman" w:cs="Times New Roman"/>
          <w:sz w:val="28"/>
          <w:szCs w:val="28"/>
        </w:rPr>
        <w:t xml:space="preserve"> Углы разбиваются на пары равных и являются внешними для пятиугольника В1В2В3В4В5.</w:t>
      </w:r>
    </w:p>
    <w:p w:rsidR="001F6264" w:rsidRDefault="001F6264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∠1+∠3+∠5+∠7+∠9=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?</w:t>
      </w:r>
    </w:p>
    <w:p w:rsidR="001F6264" w:rsidRDefault="001F6264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F3CC8">
        <w:rPr>
          <w:rFonts w:ascii="Times New Roman" w:hAnsi="Times New Roman" w:cs="Times New Roman"/>
          <w:sz w:val="28"/>
          <w:szCs w:val="28"/>
        </w:rPr>
        <w:t>180</w:t>
      </w:r>
      <m:oMath>
        <m:r>
          <w:rPr>
            <w:rFonts w:ascii="Cambria Math" w:hAnsi="Cambria Math" w:cs="Times New Roman"/>
            <w:sz w:val="28"/>
            <w:szCs w:val="28"/>
          </w:rPr>
          <m:t>°∙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3CC8">
        <w:rPr>
          <w:rFonts w:ascii="Times New Roman" w:hAnsi="Times New Roman" w:cs="Times New Roman"/>
          <w:sz w:val="28"/>
          <w:szCs w:val="28"/>
        </w:rPr>
        <w:t>180</w:t>
      </w:r>
      <m:oMath>
        <m:r>
          <w:rPr>
            <w:rFonts w:ascii="Cambria Math" w:hAnsi="Cambria Math" w:cs="Times New Roman"/>
            <w:sz w:val="28"/>
            <w:szCs w:val="28"/>
          </w:rPr>
          <m:t>°(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-2)=</w:t>
      </w:r>
      <w:r w:rsidRPr="001F6264">
        <w:rPr>
          <w:rFonts w:ascii="Times New Roman" w:hAnsi="Times New Roman" w:cs="Times New Roman"/>
          <w:sz w:val="28"/>
          <w:szCs w:val="28"/>
        </w:rPr>
        <w:t xml:space="preserve"> </w:t>
      </w:r>
      <w:r w:rsidRPr="000F3CC8">
        <w:rPr>
          <w:rFonts w:ascii="Times New Roman" w:hAnsi="Times New Roman" w:cs="Times New Roman"/>
          <w:sz w:val="28"/>
          <w:szCs w:val="28"/>
        </w:rPr>
        <w:t>180</w:t>
      </w:r>
      <m:oMath>
        <m:r>
          <w:rPr>
            <w:rFonts w:ascii="Cambria Math" w:hAnsi="Cambria Math" w:cs="Times New Roman"/>
            <w:sz w:val="28"/>
            <w:szCs w:val="28"/>
          </w:rPr>
          <m:t>°∙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3CC8">
        <w:rPr>
          <w:rFonts w:ascii="Times New Roman" w:hAnsi="Times New Roman" w:cs="Times New Roman"/>
          <w:sz w:val="28"/>
          <w:szCs w:val="28"/>
        </w:rPr>
        <w:t>180</w:t>
      </w:r>
      <m:oMath>
        <m:r>
          <w:rPr>
            <w:rFonts w:ascii="Cambria Math" w:hAnsi="Cambria Math" w:cs="Times New Roman"/>
            <w:sz w:val="28"/>
            <w:szCs w:val="28"/>
          </w:rPr>
          <m:t>°∙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3=</w:t>
      </w:r>
      <w:r w:rsidRPr="000F3CC8">
        <w:rPr>
          <w:rFonts w:ascii="Times New Roman" w:hAnsi="Times New Roman" w:cs="Times New Roman"/>
          <w:sz w:val="28"/>
          <w:szCs w:val="28"/>
        </w:rPr>
        <w:t>180</w:t>
      </w:r>
      <m:oMath>
        <m:r>
          <w:rPr>
            <w:rFonts w:ascii="Cambria Math" w:hAnsi="Cambria Math" w:cs="Times New Roman"/>
            <w:sz w:val="28"/>
            <w:szCs w:val="28"/>
          </w:rPr>
          <m:t>°∙</m:t>
        </m:r>
      </m:oMath>
      <w:r w:rsidRPr="000F3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2=36</w:t>
      </w:r>
      <w:r w:rsidRPr="000F3CC8"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1F6264" w:rsidRDefault="001F6264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>36</w:t>
      </w:r>
      <w:r w:rsidRPr="000F3CC8"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=720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1F6264" w:rsidRDefault="001F6264" w:rsidP="00845999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F3CC8">
        <w:rPr>
          <w:rFonts w:ascii="Times New Roman" w:hAnsi="Times New Roman" w:cs="Times New Roman"/>
          <w:sz w:val="28"/>
          <w:szCs w:val="28"/>
        </w:rPr>
        <w:t>900</w:t>
      </w:r>
      <m:oMath>
        <m:r>
          <w:rPr>
            <w:rFonts w:ascii="Cambria Math" w:hAnsi="Cambria Math" w:cs="Times New Roman"/>
            <w:sz w:val="28"/>
            <w:szCs w:val="28"/>
          </w:rPr>
          <m:t>°-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720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=180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</w:p>
    <w:p w:rsidR="001F6264" w:rsidRDefault="00D5012B" w:rsidP="001F6264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1F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264">
        <w:rPr>
          <w:rFonts w:ascii="Times New Roman" w:eastAsiaTheme="minorEastAsia" w:hAnsi="Times New Roman" w:cs="Times New Roman"/>
          <w:sz w:val="28"/>
          <w:szCs w:val="28"/>
        </w:rPr>
        <w:t>180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1F626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5012B" w:rsidRPr="001F6264" w:rsidRDefault="00D5012B" w:rsidP="001F6264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5999" w:rsidRPr="008E4938" w:rsidRDefault="00845999" w:rsidP="008E4938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Pr="00845999">
        <w:rPr>
          <w:rFonts w:ascii="Times New Roman" w:hAnsi="Times New Roman" w:cs="Times New Roman"/>
          <w:sz w:val="28"/>
          <w:szCs w:val="28"/>
        </w:rPr>
        <w:t>Поезд</w:t>
      </w:r>
      <w:r>
        <w:rPr>
          <w:rFonts w:ascii="Times New Roman" w:hAnsi="Times New Roman" w:cs="Times New Roman"/>
          <w:sz w:val="28"/>
          <w:szCs w:val="28"/>
        </w:rPr>
        <w:t xml:space="preserve">, двигаясь со скоростью 70 км/ч, проезжает мимо платформы за 45 секунд. Определите длину платформы (в метрах), если длина поезда 600 метров. </w:t>
      </w:r>
      <w:r w:rsidRPr="00845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4938" w:rsidRDefault="00F53ED3" w:rsidP="008E4938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53ED3" w:rsidRDefault="00F53ED3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53ED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сек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часа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F53ED3" w:rsidRDefault="00F53ED3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600 м = 0,6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км .</w:t>
      </w:r>
      <w:proofErr w:type="gramEnd"/>
    </w:p>
    <w:p w:rsidR="00F53ED3" w:rsidRDefault="00F53ED3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proofErr w:type="gramStart"/>
      <w:r w:rsidRPr="00F53ED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F53ED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–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длина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платформы. Тогда составим уравнение</w:t>
      </w:r>
    </w:p>
    <w:p w:rsidR="00F53ED3" w:rsidRPr="00F53ED3" w:rsidRDefault="00B21D70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</m:t>
            </m:r>
          </m:den>
        </m:f>
      </m:oMath>
      <w:r w:rsidR="00F53ED3" w:rsidRPr="00F53E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53ED3" w:rsidRDefault="00F53ED3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53ED3">
        <w:rPr>
          <w:rFonts w:ascii="Times New Roman" w:eastAsiaTheme="minorEastAsia" w:hAnsi="Times New Roman" w:cs="Times New Roman"/>
          <w:sz w:val="28"/>
          <w:szCs w:val="28"/>
        </w:rPr>
        <w:t>48+80</w:t>
      </w:r>
      <w:r w:rsidRPr="00F53ED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F53ED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BC17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F53ED3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BC17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F53ED3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F53ED3" w:rsidRPr="00BC174F" w:rsidRDefault="00BC174F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3ED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F53ED3" w:rsidRPr="00BC174F">
        <w:rPr>
          <w:rFonts w:ascii="Times New Roman" w:eastAsiaTheme="minorEastAsia" w:hAnsi="Times New Roman" w:cs="Times New Roman"/>
          <w:i/>
          <w:sz w:val="28"/>
          <w:szCs w:val="28"/>
        </w:rPr>
        <w:t xml:space="preserve"> =</w:t>
      </w:r>
      <w:r w:rsidRPr="00BC17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</m:t>
            </m:r>
          </m:den>
        </m:f>
      </m:oMath>
      <w:r w:rsidRPr="00BC174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BC174F" w:rsidRPr="00BC174F" w:rsidRDefault="00BC174F" w:rsidP="008E4938">
      <w:pPr>
        <w:pStyle w:val="a3"/>
        <w:spacing w:after="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53ED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C174F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C174F">
        <w:rPr>
          <w:rFonts w:ascii="Times New Roman" w:eastAsiaTheme="minorEastAsia" w:hAnsi="Times New Roman" w:cs="Times New Roman"/>
          <w:i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BC174F">
        <w:rPr>
          <w:rFonts w:ascii="Times New Roman" w:eastAsiaTheme="minorEastAsia" w:hAnsi="Times New Roman" w:cs="Times New Roman"/>
          <w:i/>
          <w:sz w:val="28"/>
          <w:szCs w:val="28"/>
        </w:rPr>
        <w:t>275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км = 275 м</w:t>
      </w:r>
    </w:p>
    <w:p w:rsidR="00F53ED3" w:rsidRDefault="00F53ED3" w:rsidP="008E4938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BC1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74F" w:rsidRPr="00BC174F">
        <w:rPr>
          <w:rFonts w:ascii="Times New Roman" w:hAnsi="Times New Roman" w:cs="Times New Roman"/>
          <w:sz w:val="28"/>
          <w:szCs w:val="28"/>
        </w:rPr>
        <w:t>275 м.</w:t>
      </w:r>
    </w:p>
    <w:p w:rsidR="00845999" w:rsidRPr="00845999" w:rsidRDefault="00845999" w:rsidP="0084599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5999" w:rsidRDefault="00845999" w:rsidP="008E4938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5999" w:rsidRDefault="00845999" w:rsidP="008E4938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2B3F" w:rsidRPr="005C09F8" w:rsidRDefault="00845999" w:rsidP="005C09F8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202B3F" w:rsidRPr="005C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9464D"/>
    <w:multiLevelType w:val="hybridMultilevel"/>
    <w:tmpl w:val="63CE3A2A"/>
    <w:lvl w:ilvl="0" w:tplc="4E101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D2"/>
    <w:rsid w:val="000F3CC8"/>
    <w:rsid w:val="001363CE"/>
    <w:rsid w:val="001F6264"/>
    <w:rsid w:val="00202B3F"/>
    <w:rsid w:val="00405197"/>
    <w:rsid w:val="00541E71"/>
    <w:rsid w:val="00583E90"/>
    <w:rsid w:val="005C09F8"/>
    <w:rsid w:val="00845999"/>
    <w:rsid w:val="008E4938"/>
    <w:rsid w:val="00A12E6A"/>
    <w:rsid w:val="00A14C4A"/>
    <w:rsid w:val="00A20FED"/>
    <w:rsid w:val="00B21D70"/>
    <w:rsid w:val="00BC174F"/>
    <w:rsid w:val="00CD7EBA"/>
    <w:rsid w:val="00D5012B"/>
    <w:rsid w:val="00D8201D"/>
    <w:rsid w:val="00E844D2"/>
    <w:rsid w:val="00E93316"/>
    <w:rsid w:val="00F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8B3F-5487-418D-B325-E3975421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BA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8E4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Лилия П. Агеева</cp:lastModifiedBy>
  <cp:revision>43</cp:revision>
  <dcterms:created xsi:type="dcterms:W3CDTF">2023-01-12T20:31:00Z</dcterms:created>
  <dcterms:modified xsi:type="dcterms:W3CDTF">2023-02-10T08:28:00Z</dcterms:modified>
</cp:coreProperties>
</file>